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8290"/>
      </w:tblGrid>
      <w:tr w:rsidR="00900AE5" w14:paraId="18CF4D1D" w14:textId="77777777" w:rsidTr="00C41889">
        <w:trPr>
          <w:trHeight w:val="1261"/>
          <w:jc w:val="center"/>
        </w:trPr>
        <w:tc>
          <w:tcPr>
            <w:tcW w:w="1491" w:type="dxa"/>
          </w:tcPr>
          <w:p w14:paraId="22FDDE64" w14:textId="7B178886" w:rsidR="00900AE5" w:rsidRDefault="00900AE5" w:rsidP="00900AE5">
            <w:pPr>
              <w:widowControl w:val="0"/>
              <w:rPr>
                <w:color w:val="000000"/>
                <w:sz w:val="22"/>
                <w:szCs w:val="22"/>
              </w:rPr>
            </w:pPr>
            <w:bookmarkStart w:id="0" w:name="_Hlk179465015"/>
            <w:bookmarkEnd w:id="0"/>
            <w:r>
              <w:rPr>
                <w:b/>
                <w:noProof/>
                <w:color w:val="000000"/>
                <w:sz w:val="22"/>
                <w:szCs w:val="22"/>
              </w:rPr>
              <w:drawing>
                <wp:inline distT="0" distB="0" distL="0" distR="0" wp14:anchorId="50DD67D4" wp14:editId="58E50043">
                  <wp:extent cx="733425" cy="733425"/>
                  <wp:effectExtent l="0" t="0" r="0" b="0"/>
                  <wp:docPr id="1073741826" name="image2.png" descr="Macintosh HD:Users:johnmasterton:Desktop:aplogo.gif"/>
                  <wp:cNvGraphicFramePr/>
                  <a:graphic xmlns:a="http://schemas.openxmlformats.org/drawingml/2006/main">
                    <a:graphicData uri="http://schemas.openxmlformats.org/drawingml/2006/picture">
                      <pic:pic xmlns:pic="http://schemas.openxmlformats.org/drawingml/2006/picture">
                        <pic:nvPicPr>
                          <pic:cNvPr id="0" name="image2.png" descr="Macintosh HD:Users:johnmasterton:Desktop:aplogo.gif"/>
                          <pic:cNvPicPr preferRelativeResize="0"/>
                        </pic:nvPicPr>
                        <pic:blipFill>
                          <a:blip r:embed="rId7"/>
                          <a:srcRect/>
                          <a:stretch>
                            <a:fillRect/>
                          </a:stretch>
                        </pic:blipFill>
                        <pic:spPr>
                          <a:xfrm>
                            <a:off x="0" y="0"/>
                            <a:ext cx="733425" cy="733425"/>
                          </a:xfrm>
                          <a:prstGeom prst="rect">
                            <a:avLst/>
                          </a:prstGeom>
                          <a:ln/>
                        </pic:spPr>
                      </pic:pic>
                    </a:graphicData>
                  </a:graphic>
                </wp:inline>
              </w:drawing>
            </w:r>
          </w:p>
        </w:tc>
        <w:tc>
          <w:tcPr>
            <w:tcW w:w="8290" w:type="dxa"/>
          </w:tcPr>
          <w:p w14:paraId="2DB0ACF9" w14:textId="15CB0F04" w:rsidR="00900AE5" w:rsidRPr="00900AE5" w:rsidRDefault="00900AE5" w:rsidP="00900AE5">
            <w:pPr>
              <w:widowControl w:val="0"/>
              <w:jc w:val="center"/>
              <w:rPr>
                <w:b/>
                <w:sz w:val="40"/>
                <w:szCs w:val="40"/>
              </w:rPr>
            </w:pPr>
            <w:r w:rsidRPr="00900AE5">
              <w:rPr>
                <w:b/>
                <w:sz w:val="40"/>
                <w:szCs w:val="40"/>
              </w:rPr>
              <w:t>Paul Smith</w:t>
            </w:r>
          </w:p>
          <w:p w14:paraId="6DE8883F" w14:textId="77777777" w:rsidR="00900AE5" w:rsidRPr="00900AE5" w:rsidRDefault="00900AE5" w:rsidP="00900AE5">
            <w:pPr>
              <w:widowControl w:val="0"/>
              <w:pBdr>
                <w:top w:val="nil"/>
                <w:left w:val="nil"/>
                <w:bottom w:val="nil"/>
                <w:right w:val="nil"/>
                <w:between w:val="nil"/>
              </w:pBdr>
              <w:tabs>
                <w:tab w:val="left" w:pos="543"/>
                <w:tab w:val="center" w:pos="4704"/>
              </w:tabs>
              <w:jc w:val="center"/>
              <w:rPr>
                <w:sz w:val="28"/>
                <w:szCs w:val="28"/>
              </w:rPr>
            </w:pPr>
            <w:r w:rsidRPr="00900AE5">
              <w:rPr>
                <w:color w:val="000000"/>
                <w:sz w:val="28"/>
                <w:szCs w:val="28"/>
              </w:rPr>
              <w:t xml:space="preserve">At </w:t>
            </w:r>
            <w:proofErr w:type="spellStart"/>
            <w:r w:rsidRPr="00900AE5">
              <w:rPr>
                <w:color w:val="000000"/>
                <w:sz w:val="28"/>
                <w:szCs w:val="28"/>
              </w:rPr>
              <w:t>Mundford</w:t>
            </w:r>
            <w:proofErr w:type="spellEnd"/>
            <w:r w:rsidRPr="00900AE5">
              <w:rPr>
                <w:color w:val="000000"/>
                <w:sz w:val="28"/>
                <w:szCs w:val="28"/>
              </w:rPr>
              <w:t xml:space="preserve"> Village Hall on Sunday </w:t>
            </w:r>
            <w:r w:rsidRPr="00900AE5">
              <w:rPr>
                <w:sz w:val="28"/>
                <w:szCs w:val="28"/>
              </w:rPr>
              <w:t>3rd November</w:t>
            </w:r>
            <w:r w:rsidRPr="00900AE5">
              <w:rPr>
                <w:color w:val="000000"/>
                <w:sz w:val="28"/>
                <w:szCs w:val="28"/>
              </w:rPr>
              <w:t xml:space="preserve"> 202</w:t>
            </w:r>
            <w:r w:rsidRPr="00900AE5">
              <w:rPr>
                <w:sz w:val="28"/>
                <w:szCs w:val="28"/>
              </w:rPr>
              <w:t>4</w:t>
            </w:r>
          </w:p>
          <w:p w14:paraId="0049585B" w14:textId="3FB26AEC" w:rsidR="00900AE5" w:rsidRDefault="00900AE5" w:rsidP="00900AE5">
            <w:pPr>
              <w:widowControl w:val="0"/>
              <w:ind w:left="-3396"/>
              <w:rPr>
                <w:color w:val="000000"/>
                <w:sz w:val="22"/>
                <w:szCs w:val="22"/>
              </w:rPr>
            </w:pPr>
          </w:p>
        </w:tc>
      </w:tr>
    </w:tbl>
    <w:p w14:paraId="34430512" w14:textId="59EA1BEA" w:rsidR="00050EA4" w:rsidRDefault="00050EA4" w:rsidP="00900AE5">
      <w:pPr>
        <w:widowControl w:val="0"/>
        <w:pBdr>
          <w:top w:val="nil"/>
          <w:left w:val="nil"/>
          <w:bottom w:val="nil"/>
          <w:right w:val="nil"/>
          <w:between w:val="nil"/>
        </w:pBdr>
        <w:rPr>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9"/>
      </w:tblGrid>
      <w:tr w:rsidR="00900AE5" w14:paraId="260B8DF9" w14:textId="77777777" w:rsidTr="00C41889">
        <w:trPr>
          <w:jc w:val="center"/>
        </w:trPr>
        <w:tc>
          <w:tcPr>
            <w:tcW w:w="5103" w:type="dxa"/>
          </w:tcPr>
          <w:p w14:paraId="6D53C71C" w14:textId="0679AF83" w:rsidR="00900AE5" w:rsidRDefault="00900AE5" w:rsidP="00900AE5">
            <w:pPr>
              <w:widowControl w:val="0"/>
              <w:tabs>
                <w:tab w:val="left" w:pos="543"/>
                <w:tab w:val="center" w:pos="4704"/>
              </w:tabs>
              <w:rPr>
                <w:sz w:val="22"/>
                <w:szCs w:val="22"/>
              </w:rPr>
            </w:pPr>
            <w:r>
              <w:rPr>
                <w:noProof/>
                <w:color w:val="000000"/>
                <w:sz w:val="22"/>
                <w:szCs w:val="22"/>
              </w:rPr>
              <w:drawing>
                <wp:inline distT="114300" distB="114300" distL="114300" distR="114300" wp14:anchorId="054EDACF" wp14:editId="6804A91A">
                  <wp:extent cx="2095500" cy="2428875"/>
                  <wp:effectExtent l="0" t="0" r="0" b="9525"/>
                  <wp:docPr id="10737418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96129" cy="2429604"/>
                          </a:xfrm>
                          <a:prstGeom prst="rect">
                            <a:avLst/>
                          </a:prstGeom>
                          <a:ln/>
                        </pic:spPr>
                      </pic:pic>
                    </a:graphicData>
                  </a:graphic>
                </wp:inline>
              </w:drawing>
            </w:r>
          </w:p>
        </w:tc>
        <w:tc>
          <w:tcPr>
            <w:tcW w:w="4699" w:type="dxa"/>
          </w:tcPr>
          <w:p w14:paraId="6B589FBC" w14:textId="77777777" w:rsidR="00900AE5" w:rsidRDefault="00900AE5" w:rsidP="00900AE5">
            <w:pPr>
              <w:widowControl w:val="0"/>
              <w:pBdr>
                <w:top w:val="nil"/>
                <w:left w:val="nil"/>
                <w:bottom w:val="nil"/>
                <w:right w:val="nil"/>
                <w:between w:val="nil"/>
              </w:pBdr>
              <w:rPr>
                <w:color w:val="000000"/>
                <w:sz w:val="22"/>
                <w:szCs w:val="22"/>
              </w:rPr>
            </w:pPr>
            <w:r>
              <w:rPr>
                <w:color w:val="000000"/>
                <w:sz w:val="22"/>
                <w:szCs w:val="22"/>
              </w:rPr>
              <w:t>10 am – tea/coffee</w:t>
            </w:r>
          </w:p>
          <w:p w14:paraId="41F4E9E1" w14:textId="448EFD44" w:rsidR="00900AE5" w:rsidRDefault="00900AE5" w:rsidP="00900AE5">
            <w:pPr>
              <w:widowControl w:val="0"/>
              <w:pBdr>
                <w:top w:val="nil"/>
                <w:left w:val="nil"/>
                <w:bottom w:val="nil"/>
                <w:right w:val="nil"/>
                <w:between w:val="nil"/>
              </w:pBdr>
              <w:rPr>
                <w:color w:val="000000"/>
                <w:sz w:val="22"/>
                <w:szCs w:val="22"/>
              </w:rPr>
            </w:pPr>
            <w:r>
              <w:rPr>
                <w:color w:val="000000"/>
                <w:sz w:val="22"/>
                <w:szCs w:val="22"/>
              </w:rPr>
              <w:t>10:30am –</w:t>
            </w:r>
            <w:r>
              <w:rPr>
                <w:sz w:val="22"/>
                <w:szCs w:val="22"/>
              </w:rPr>
              <w:t xml:space="preserve"> Paul Smith</w:t>
            </w:r>
          </w:p>
          <w:p w14:paraId="6BBD3CDE" w14:textId="3C96E84E" w:rsidR="00900AE5" w:rsidRDefault="00900AE5" w:rsidP="00900AE5">
            <w:pPr>
              <w:widowControl w:val="0"/>
              <w:pBdr>
                <w:top w:val="nil"/>
                <w:left w:val="nil"/>
                <w:bottom w:val="nil"/>
                <w:right w:val="nil"/>
                <w:between w:val="nil"/>
              </w:pBdr>
              <w:rPr>
                <w:color w:val="000000"/>
                <w:sz w:val="22"/>
                <w:szCs w:val="22"/>
              </w:rPr>
            </w:pPr>
            <w:r>
              <w:rPr>
                <w:color w:val="000000"/>
                <w:sz w:val="22"/>
                <w:szCs w:val="22"/>
              </w:rPr>
              <w:t>12:45pm - lunch</w:t>
            </w:r>
          </w:p>
          <w:p w14:paraId="55D51293" w14:textId="302FDED5" w:rsidR="00900AE5" w:rsidRDefault="00900AE5" w:rsidP="00900AE5">
            <w:pPr>
              <w:widowControl w:val="0"/>
              <w:pBdr>
                <w:top w:val="nil"/>
                <w:left w:val="nil"/>
                <w:bottom w:val="nil"/>
                <w:right w:val="nil"/>
                <w:between w:val="nil"/>
              </w:pBdr>
              <w:rPr>
                <w:color w:val="000000"/>
                <w:sz w:val="22"/>
                <w:szCs w:val="22"/>
              </w:rPr>
            </w:pPr>
            <w:r>
              <w:rPr>
                <w:color w:val="000000"/>
                <w:sz w:val="22"/>
                <w:szCs w:val="22"/>
              </w:rPr>
              <w:t>1</w:t>
            </w:r>
            <w:r>
              <w:rPr>
                <w:color w:val="000000"/>
                <w:sz w:val="22"/>
                <w:szCs w:val="22"/>
              </w:rPr>
              <w:t>:45pm –</w:t>
            </w:r>
            <w:r>
              <w:rPr>
                <w:sz w:val="22"/>
                <w:szCs w:val="22"/>
              </w:rPr>
              <w:t xml:space="preserve"> Paul Smith</w:t>
            </w:r>
          </w:p>
          <w:p w14:paraId="6A366A0A" w14:textId="289A586A" w:rsidR="00900AE5" w:rsidRDefault="00900AE5" w:rsidP="00900AE5">
            <w:pPr>
              <w:widowControl w:val="0"/>
              <w:pBdr>
                <w:top w:val="nil"/>
                <w:left w:val="nil"/>
                <w:bottom w:val="nil"/>
                <w:right w:val="nil"/>
                <w:between w:val="nil"/>
              </w:pBdr>
              <w:rPr>
                <w:color w:val="000000"/>
                <w:sz w:val="22"/>
                <w:szCs w:val="22"/>
              </w:rPr>
            </w:pPr>
            <w:r>
              <w:rPr>
                <w:color w:val="000000"/>
                <w:sz w:val="22"/>
                <w:szCs w:val="22"/>
              </w:rPr>
              <w:t>4.00pm – demonstration finish</w:t>
            </w:r>
          </w:p>
          <w:p w14:paraId="420A73DC" w14:textId="73DCF84F" w:rsidR="00900AE5" w:rsidRDefault="00900AE5" w:rsidP="00900AE5">
            <w:pPr>
              <w:widowControl w:val="0"/>
              <w:tabs>
                <w:tab w:val="left" w:pos="543"/>
                <w:tab w:val="center" w:pos="4704"/>
              </w:tabs>
              <w:rPr>
                <w:sz w:val="22"/>
                <w:szCs w:val="22"/>
              </w:rPr>
            </w:pPr>
            <w:r>
              <w:rPr>
                <w:noProof/>
                <w:sz w:val="22"/>
                <w:szCs w:val="22"/>
              </w:rPr>
              <w:drawing>
                <wp:inline distT="114300" distB="114300" distL="114300" distR="114300" wp14:anchorId="7F2ED8CB" wp14:editId="433FEBBE">
                  <wp:extent cx="1753553" cy="1837455"/>
                  <wp:effectExtent l="0" t="0" r="0" b="0"/>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753553" cy="1837455"/>
                          </a:xfrm>
                          <a:prstGeom prst="rect">
                            <a:avLst/>
                          </a:prstGeom>
                          <a:ln/>
                        </pic:spPr>
                      </pic:pic>
                    </a:graphicData>
                  </a:graphic>
                </wp:inline>
              </w:drawing>
            </w:r>
          </w:p>
        </w:tc>
      </w:tr>
    </w:tbl>
    <w:p w14:paraId="0F2ECD66" w14:textId="77777777" w:rsidR="00050EA4" w:rsidRPr="00900AE5" w:rsidRDefault="00000000">
      <w:pPr>
        <w:pBdr>
          <w:top w:val="none" w:sz="0" w:space="0" w:color="000000"/>
          <w:left w:val="none" w:sz="0" w:space="0" w:color="000000"/>
          <w:bottom w:val="none" w:sz="0" w:space="0" w:color="000000"/>
          <w:right w:val="none" w:sz="0" w:space="0" w:color="000000"/>
          <w:between w:val="none" w:sz="0" w:space="0" w:color="000000"/>
        </w:pBdr>
      </w:pPr>
      <w:r w:rsidRPr="00900AE5">
        <w:t xml:space="preserve">Paul makes figurative sculptures, dream-like and contemplative in their composition, creating a feeling of another reality where there is a peaceful co-existence between us and nature. Inspiration comes from fairytales and fables, but turning them upside down, such as Goldilocks making peace with the three bears. </w:t>
      </w:r>
    </w:p>
    <w:p w14:paraId="118A74A2" w14:textId="2BFE7ADB" w:rsidR="00050EA4" w:rsidRPr="00900AE5" w:rsidRDefault="00000000">
      <w:pPr>
        <w:pBdr>
          <w:top w:val="none" w:sz="0" w:space="0" w:color="000000"/>
          <w:left w:val="none" w:sz="0" w:space="0" w:color="000000"/>
          <w:bottom w:val="none" w:sz="0" w:space="0" w:color="000000"/>
          <w:right w:val="none" w:sz="0" w:space="0" w:color="000000"/>
          <w:between w:val="none" w:sz="0" w:space="0" w:color="000000"/>
        </w:pBdr>
      </w:pPr>
      <w:r w:rsidRPr="00900AE5">
        <w:t>He uses an unconventional hand-building method to create his bold and semi-abstract style with sweeping curves and simplified details. Influenced by Ian Gregory</w:t>
      </w:r>
      <w:r w:rsidR="00900AE5" w:rsidRPr="00900AE5">
        <w:t>’</w:t>
      </w:r>
      <w:r w:rsidRPr="00900AE5">
        <w:t>s working method, Paul uses metal rods to support the structure while making. A combination of slips, oxides, stains and underglazes are used when decorating.</w:t>
      </w:r>
    </w:p>
    <w:p w14:paraId="07A935A2" w14:textId="77777777" w:rsidR="00050EA4" w:rsidRPr="00900AE5" w:rsidRDefault="00000000">
      <w:pPr>
        <w:pBdr>
          <w:top w:val="none" w:sz="0" w:space="0" w:color="000000"/>
          <w:left w:val="none" w:sz="0" w:space="0" w:color="000000"/>
          <w:bottom w:val="none" w:sz="0" w:space="0" w:color="000000"/>
          <w:right w:val="none" w:sz="0" w:space="0" w:color="000000"/>
          <w:between w:val="none" w:sz="0" w:space="0" w:color="000000"/>
        </w:pBdr>
      </w:pPr>
      <w:r w:rsidRPr="00900AE5">
        <w:t>This demonstration will include the opportunity for some hands-on play, so bring a hand towel/apron/messy clothes!</w:t>
      </w:r>
    </w:p>
    <w:p w14:paraId="017B45F9" w14:textId="77777777" w:rsidR="00050EA4" w:rsidRDefault="00050EA4">
      <w:pPr>
        <w:pBdr>
          <w:top w:val="none" w:sz="0" w:space="0" w:color="000000"/>
          <w:left w:val="none" w:sz="0" w:space="0" w:color="000000"/>
          <w:bottom w:val="none" w:sz="0" w:space="0" w:color="000000"/>
          <w:right w:val="none" w:sz="0" w:space="0" w:color="000000"/>
          <w:between w:val="none" w:sz="0" w:space="0" w:color="000000"/>
        </w:pBdr>
        <w:rPr>
          <w:b/>
          <w:sz w:val="20"/>
          <w:szCs w:val="20"/>
        </w:rPr>
      </w:pPr>
    </w:p>
    <w:p w14:paraId="7C0C667C" w14:textId="77777777" w:rsidR="00900AE5" w:rsidRDefault="00000000">
      <w:pPr>
        <w:pBdr>
          <w:top w:val="none" w:sz="0" w:space="0" w:color="000000"/>
          <w:left w:val="none" w:sz="0" w:space="0" w:color="000000"/>
          <w:bottom w:val="none" w:sz="0" w:space="0" w:color="000000"/>
          <w:right w:val="none" w:sz="0" w:space="0" w:color="000000"/>
          <w:between w:val="none" w:sz="0" w:space="0" w:color="000000"/>
        </w:pBdr>
        <w:rPr>
          <w:sz w:val="20"/>
          <w:szCs w:val="20"/>
        </w:rPr>
      </w:pPr>
      <w:r>
        <w:rPr>
          <w:b/>
          <w:sz w:val="20"/>
          <w:szCs w:val="20"/>
        </w:rPr>
        <w:t xml:space="preserve">Display of </w:t>
      </w:r>
      <w:proofErr w:type="gramStart"/>
      <w:r>
        <w:rPr>
          <w:b/>
          <w:sz w:val="20"/>
          <w:szCs w:val="20"/>
        </w:rPr>
        <w:t>members</w:t>
      </w:r>
      <w:proofErr w:type="gramEnd"/>
      <w:r>
        <w:rPr>
          <w:b/>
          <w:sz w:val="20"/>
          <w:szCs w:val="20"/>
        </w:rPr>
        <w:t xml:space="preserve"> work: </w:t>
      </w:r>
      <w:r>
        <w:rPr>
          <w:sz w:val="20"/>
          <w:szCs w:val="20"/>
        </w:rPr>
        <w:t>We would like to see examples of your work from this year’s Potters Camp; the good, the bad and the ugly!</w:t>
      </w:r>
      <w:r>
        <w:rPr>
          <w:b/>
          <w:sz w:val="20"/>
          <w:szCs w:val="20"/>
        </w:rPr>
        <w:t xml:space="preserve"> </w:t>
      </w:r>
      <w:r>
        <w:rPr>
          <w:sz w:val="20"/>
          <w:szCs w:val="20"/>
        </w:rPr>
        <w:t>Also bring examples of your work. It’s always nice to see what people are making.</w:t>
      </w:r>
    </w:p>
    <w:p w14:paraId="713804D2" w14:textId="45DB3A32" w:rsidR="00050EA4" w:rsidRDefault="00000000">
      <w:pPr>
        <w:pBdr>
          <w:top w:val="none" w:sz="0" w:space="0" w:color="000000"/>
          <w:left w:val="none" w:sz="0" w:space="0" w:color="000000"/>
          <w:bottom w:val="none" w:sz="0" w:space="0" w:color="000000"/>
          <w:right w:val="none" w:sz="0" w:space="0" w:color="000000"/>
          <w:between w:val="none" w:sz="0" w:space="0" w:color="000000"/>
        </w:pBdr>
        <w:rPr>
          <w:sz w:val="20"/>
          <w:szCs w:val="20"/>
        </w:rPr>
      </w:pPr>
      <w:r>
        <w:rPr>
          <w:b/>
          <w:sz w:val="20"/>
          <w:szCs w:val="20"/>
        </w:rPr>
        <w:t>‘Exchange and Mart’</w:t>
      </w:r>
      <w:r w:rsidR="00900AE5">
        <w:rPr>
          <w:b/>
          <w:sz w:val="20"/>
          <w:szCs w:val="20"/>
        </w:rPr>
        <w:t>:</w:t>
      </w:r>
      <w:r>
        <w:rPr>
          <w:sz w:val="20"/>
          <w:szCs w:val="20"/>
        </w:rPr>
        <w:t xml:space="preserve"> there will be tables for small items for sale or exchange</w:t>
      </w:r>
    </w:p>
    <w:p w14:paraId="0D1DE24E" w14:textId="0361346C" w:rsidR="00050EA4" w:rsidRDefault="00000000">
      <w:pPr>
        <w:widowControl w:val="0"/>
        <w:pBdr>
          <w:top w:val="nil"/>
          <w:left w:val="nil"/>
          <w:bottom w:val="nil"/>
          <w:right w:val="nil"/>
          <w:between w:val="nil"/>
        </w:pBdr>
        <w:rPr>
          <w:color w:val="000000"/>
          <w:sz w:val="20"/>
          <w:szCs w:val="20"/>
        </w:rPr>
      </w:pPr>
      <w:proofErr w:type="gramStart"/>
      <w:r w:rsidRPr="00900AE5">
        <w:rPr>
          <w:b/>
          <w:color w:val="000000"/>
          <w:sz w:val="20"/>
          <w:szCs w:val="20"/>
        </w:rPr>
        <w:t>Lunch</w:t>
      </w:r>
      <w:r w:rsidR="00900AE5" w:rsidRPr="00900AE5">
        <w:rPr>
          <w:b/>
          <w:color w:val="000000"/>
          <w:sz w:val="20"/>
          <w:szCs w:val="20"/>
        </w:rPr>
        <w:t>:</w:t>
      </w:r>
      <w:r w:rsidRPr="00900AE5">
        <w:rPr>
          <w:color w:val="000000"/>
          <w:sz w:val="20"/>
          <w:szCs w:val="20"/>
        </w:rPr>
        <w:t>.</w:t>
      </w:r>
      <w:proofErr w:type="gramEnd"/>
      <w:r>
        <w:rPr>
          <w:color w:val="000000"/>
          <w:sz w:val="20"/>
          <w:szCs w:val="20"/>
        </w:rPr>
        <w:t xml:space="preserve"> We have re</w:t>
      </w:r>
      <w:r w:rsidR="00900AE5">
        <w:rPr>
          <w:color w:val="000000"/>
          <w:sz w:val="20"/>
          <w:szCs w:val="20"/>
        </w:rPr>
        <w:t>-</w:t>
      </w:r>
      <w:r>
        <w:rPr>
          <w:color w:val="000000"/>
          <w:sz w:val="20"/>
          <w:szCs w:val="20"/>
        </w:rPr>
        <w:t xml:space="preserve">introduced </w:t>
      </w:r>
      <w:proofErr w:type="gramStart"/>
      <w:r>
        <w:rPr>
          <w:color w:val="000000"/>
          <w:sz w:val="20"/>
          <w:szCs w:val="20"/>
        </w:rPr>
        <w:t>pot luck</w:t>
      </w:r>
      <w:proofErr w:type="gramEnd"/>
      <w:r>
        <w:rPr>
          <w:color w:val="000000"/>
          <w:sz w:val="20"/>
          <w:szCs w:val="20"/>
        </w:rPr>
        <w:t xml:space="preserve"> lunch. Please bring a plate of food to share, either </w:t>
      </w:r>
      <w:proofErr w:type="spellStart"/>
      <w:r>
        <w:rPr>
          <w:i/>
          <w:color w:val="000000"/>
          <w:sz w:val="20"/>
          <w:szCs w:val="20"/>
        </w:rPr>
        <w:t>savoury</w:t>
      </w:r>
      <w:proofErr w:type="spellEnd"/>
      <w:r>
        <w:rPr>
          <w:i/>
          <w:color w:val="000000"/>
          <w:sz w:val="20"/>
          <w:szCs w:val="20"/>
        </w:rPr>
        <w:t xml:space="preserve">, salad or cake, </w:t>
      </w:r>
      <w:r>
        <w:rPr>
          <w:color w:val="000000"/>
          <w:sz w:val="20"/>
          <w:szCs w:val="20"/>
        </w:rPr>
        <w:t xml:space="preserve">put your contribution on the table when you arrive. </w:t>
      </w:r>
      <w:r>
        <w:rPr>
          <w:b/>
          <w:color w:val="000000"/>
          <w:sz w:val="20"/>
          <w:szCs w:val="20"/>
        </w:rPr>
        <w:t>Cold food only please</w:t>
      </w:r>
      <w:r>
        <w:rPr>
          <w:color w:val="000000"/>
          <w:sz w:val="20"/>
          <w:szCs w:val="20"/>
        </w:rPr>
        <w:t>. Alternatively bring your own. Don’t forget to bring your own mug! We still need volunteers to take the cling film etc. off shortly before lunch and to set up the urns and cups for tea and coffee (so people can help themselves). Cakes will be served at lunchtime, to avoid crumbs later in the day! We also need volunteers to help set up from 9am and pack away at the end of the day.</w:t>
      </w:r>
    </w:p>
    <w:p w14:paraId="4E7F8CA6" w14:textId="77777777" w:rsidR="00050EA4" w:rsidRDefault="00050EA4">
      <w:pPr>
        <w:widowControl w:val="0"/>
        <w:pBdr>
          <w:top w:val="nil"/>
          <w:left w:val="nil"/>
          <w:bottom w:val="nil"/>
          <w:right w:val="nil"/>
          <w:between w:val="nil"/>
        </w:pBdr>
        <w:rPr>
          <w:color w:val="000000"/>
          <w:sz w:val="20"/>
          <w:szCs w:val="20"/>
        </w:rPr>
      </w:pPr>
    </w:p>
    <w:p w14:paraId="0E438CA2" w14:textId="77777777" w:rsidR="00050EA4" w:rsidRDefault="00000000">
      <w:pPr>
        <w:widowControl w:val="0"/>
        <w:pBdr>
          <w:top w:val="nil"/>
          <w:left w:val="nil"/>
          <w:bottom w:val="nil"/>
          <w:right w:val="nil"/>
          <w:between w:val="nil"/>
        </w:pBdr>
        <w:rPr>
          <w:color w:val="000080"/>
          <w:sz w:val="20"/>
          <w:szCs w:val="20"/>
        </w:rPr>
      </w:pPr>
      <w:r>
        <w:rPr>
          <w:color w:val="000000"/>
          <w:sz w:val="20"/>
          <w:szCs w:val="20"/>
        </w:rPr>
        <w:t>Queries about lunches, please contact Trudy at email rose.brettingham.ceramics</w:t>
      </w:r>
      <w:r>
        <w:rPr>
          <w:sz w:val="20"/>
          <w:szCs w:val="20"/>
        </w:rPr>
        <w:t>@gmail.com</w:t>
      </w:r>
    </w:p>
    <w:p w14:paraId="5076CB89" w14:textId="5EE24592" w:rsidR="00050EA4" w:rsidRDefault="00000000">
      <w:pPr>
        <w:widowControl w:val="0"/>
        <w:pBdr>
          <w:top w:val="nil"/>
          <w:left w:val="nil"/>
          <w:bottom w:val="nil"/>
          <w:right w:val="nil"/>
          <w:between w:val="nil"/>
        </w:pBdr>
        <w:rPr>
          <w:b/>
          <w:color w:val="000000"/>
          <w:sz w:val="20"/>
          <w:szCs w:val="20"/>
        </w:rPr>
      </w:pPr>
      <w:r>
        <w:rPr>
          <w:b/>
          <w:color w:val="000000"/>
          <w:sz w:val="20"/>
          <w:szCs w:val="20"/>
        </w:rPr>
        <w:t>Direction</w:t>
      </w:r>
      <w:r w:rsidRPr="001272BA">
        <w:rPr>
          <w:b/>
          <w:color w:val="000000"/>
          <w:sz w:val="20"/>
          <w:szCs w:val="20"/>
        </w:rPr>
        <w:t>s</w:t>
      </w:r>
      <w:r w:rsidR="001272BA" w:rsidRPr="001272BA">
        <w:rPr>
          <w:b/>
          <w:color w:val="000000"/>
          <w:sz w:val="20"/>
          <w:szCs w:val="20"/>
        </w:rPr>
        <w:t>:</w:t>
      </w:r>
      <w:r>
        <w:rPr>
          <w:b/>
          <w:color w:val="000000"/>
          <w:sz w:val="20"/>
          <w:szCs w:val="20"/>
        </w:rPr>
        <w:t xml:space="preserve"> </w:t>
      </w:r>
      <w:proofErr w:type="spellStart"/>
      <w:r>
        <w:rPr>
          <w:color w:val="000000"/>
          <w:sz w:val="20"/>
          <w:szCs w:val="20"/>
        </w:rPr>
        <w:t>Mundford</w:t>
      </w:r>
      <w:proofErr w:type="spellEnd"/>
      <w:r>
        <w:rPr>
          <w:color w:val="000000"/>
          <w:sz w:val="20"/>
          <w:szCs w:val="20"/>
        </w:rPr>
        <w:t xml:space="preserve"> is at the junction of the A134 and A1065, north of Thetford.</w:t>
      </w:r>
      <w:r>
        <w:rPr>
          <w:b/>
          <w:color w:val="000000"/>
          <w:sz w:val="20"/>
          <w:szCs w:val="20"/>
        </w:rPr>
        <w:t xml:space="preserve"> </w:t>
      </w:r>
      <w:r>
        <w:rPr>
          <w:color w:val="000000"/>
          <w:sz w:val="20"/>
          <w:szCs w:val="20"/>
        </w:rPr>
        <w:t>Village Hall</w:t>
      </w:r>
      <w:r w:rsidR="001272BA">
        <w:rPr>
          <w:color w:val="000000"/>
          <w:sz w:val="20"/>
          <w:szCs w:val="20"/>
        </w:rPr>
        <w:t xml:space="preserve"> postcode:</w:t>
      </w:r>
      <w:r>
        <w:rPr>
          <w:b/>
          <w:color w:val="000000"/>
          <w:sz w:val="20"/>
          <w:szCs w:val="20"/>
        </w:rPr>
        <w:t xml:space="preserve"> IP26 5DW</w:t>
      </w:r>
    </w:p>
    <w:p w14:paraId="786B38CF" w14:textId="77777777" w:rsidR="00050EA4" w:rsidRDefault="00050EA4">
      <w:pPr>
        <w:widowControl w:val="0"/>
        <w:pBdr>
          <w:top w:val="nil"/>
          <w:left w:val="nil"/>
          <w:bottom w:val="nil"/>
          <w:right w:val="nil"/>
          <w:between w:val="nil"/>
        </w:pBdr>
        <w:jc w:val="center"/>
        <w:rPr>
          <w:b/>
          <w:color w:val="000000"/>
          <w:sz w:val="22"/>
          <w:szCs w:val="22"/>
        </w:rPr>
      </w:pPr>
    </w:p>
    <w:p w14:paraId="446F4892" w14:textId="77777777" w:rsidR="00050EA4" w:rsidRPr="00900AE5" w:rsidRDefault="00000000">
      <w:pPr>
        <w:widowControl w:val="0"/>
        <w:pBdr>
          <w:top w:val="nil"/>
          <w:left w:val="nil"/>
          <w:bottom w:val="nil"/>
          <w:right w:val="nil"/>
          <w:between w:val="nil"/>
        </w:pBdr>
        <w:jc w:val="center"/>
        <w:rPr>
          <w:sz w:val="20"/>
          <w:szCs w:val="20"/>
        </w:rPr>
      </w:pPr>
      <w:r w:rsidRPr="00900AE5">
        <w:rPr>
          <w:sz w:val="20"/>
          <w:szCs w:val="20"/>
        </w:rPr>
        <w:t xml:space="preserve">Please send to: Rose </w:t>
      </w:r>
      <w:proofErr w:type="spellStart"/>
      <w:r w:rsidRPr="00900AE5">
        <w:rPr>
          <w:sz w:val="20"/>
          <w:szCs w:val="20"/>
        </w:rPr>
        <w:t>Brettingham</w:t>
      </w:r>
      <w:proofErr w:type="spellEnd"/>
      <w:r w:rsidRPr="00900AE5">
        <w:rPr>
          <w:sz w:val="20"/>
          <w:szCs w:val="20"/>
        </w:rPr>
        <w:t>, 9 Trory Street, Norwich, NR2 2RH</w:t>
      </w:r>
    </w:p>
    <w:p w14:paraId="7C3FEE1D" w14:textId="77777777" w:rsidR="00050EA4" w:rsidRPr="00900AE5" w:rsidRDefault="00000000">
      <w:pPr>
        <w:widowControl w:val="0"/>
        <w:pBdr>
          <w:top w:val="nil"/>
          <w:left w:val="nil"/>
          <w:bottom w:val="nil"/>
          <w:right w:val="nil"/>
          <w:between w:val="nil"/>
        </w:pBdr>
        <w:jc w:val="center"/>
        <w:rPr>
          <w:sz w:val="20"/>
          <w:szCs w:val="20"/>
          <w:u w:val="single"/>
        </w:rPr>
      </w:pPr>
      <w:r w:rsidRPr="00900AE5">
        <w:rPr>
          <w:sz w:val="20"/>
          <w:szCs w:val="20"/>
        </w:rPr>
        <w:t xml:space="preserve">Tel: 07788187883 </w:t>
      </w:r>
      <w:proofErr w:type="gramStart"/>
      <w:r w:rsidRPr="00900AE5">
        <w:rPr>
          <w:sz w:val="20"/>
          <w:szCs w:val="20"/>
        </w:rPr>
        <w:t>or  rose.brettingham.ceramics@gmail.com</w:t>
      </w:r>
      <w:proofErr w:type="gramEnd"/>
    </w:p>
    <w:p w14:paraId="3B9ED003" w14:textId="77777777" w:rsidR="00050EA4" w:rsidRDefault="00050EA4">
      <w:pPr>
        <w:widowControl w:val="0"/>
        <w:pBdr>
          <w:top w:val="nil"/>
          <w:left w:val="nil"/>
          <w:bottom w:val="nil"/>
          <w:right w:val="nil"/>
          <w:between w:val="nil"/>
        </w:pBdr>
        <w:jc w:val="center"/>
        <w:rPr>
          <w:b/>
          <w:color w:val="000000"/>
          <w:sz w:val="22"/>
          <w:szCs w:val="22"/>
        </w:rPr>
      </w:pPr>
    </w:p>
    <w:p w14:paraId="26D67069" w14:textId="263EAB82" w:rsidR="00050EA4" w:rsidRDefault="00000000" w:rsidP="00900AE5">
      <w:pPr>
        <w:widowControl w:val="0"/>
        <w:pBdr>
          <w:top w:val="nil"/>
          <w:left w:val="nil"/>
          <w:bottom w:val="nil"/>
          <w:right w:val="nil"/>
          <w:between w:val="nil"/>
        </w:pBdr>
        <w:rPr>
          <w:color w:val="000000"/>
          <w:sz w:val="22"/>
          <w:szCs w:val="22"/>
        </w:rPr>
      </w:pPr>
      <w:r>
        <w:rPr>
          <w:b/>
          <w:color w:val="000000"/>
          <w:sz w:val="22"/>
          <w:szCs w:val="22"/>
        </w:rPr>
        <w:t xml:space="preserve">Anglian Potters event: </w:t>
      </w:r>
      <w:r w:rsidR="00900AE5">
        <w:rPr>
          <w:b/>
          <w:color w:val="000000"/>
          <w:sz w:val="22"/>
          <w:szCs w:val="22"/>
        </w:rPr>
        <w:t>Paul Smith</w:t>
      </w:r>
      <w:r w:rsidR="00D707CA">
        <w:rPr>
          <w:b/>
          <w:color w:val="000000"/>
          <w:sz w:val="22"/>
          <w:szCs w:val="22"/>
        </w:rPr>
        <w:t>,</w:t>
      </w:r>
      <w:r>
        <w:rPr>
          <w:b/>
          <w:color w:val="000000"/>
          <w:sz w:val="22"/>
          <w:szCs w:val="22"/>
        </w:rPr>
        <w:t xml:space="preserve"> Sunday </w:t>
      </w:r>
      <w:r w:rsidR="00D707CA">
        <w:rPr>
          <w:b/>
          <w:color w:val="000000"/>
          <w:sz w:val="22"/>
          <w:szCs w:val="22"/>
        </w:rPr>
        <w:t>3</w:t>
      </w:r>
      <w:r w:rsidR="00D707CA" w:rsidRPr="00D707CA">
        <w:rPr>
          <w:b/>
          <w:color w:val="000000"/>
          <w:sz w:val="22"/>
          <w:szCs w:val="22"/>
          <w:vertAlign w:val="superscript"/>
        </w:rPr>
        <w:t>rd</w:t>
      </w:r>
      <w:r w:rsidR="00D707CA">
        <w:rPr>
          <w:b/>
          <w:color w:val="000000"/>
          <w:sz w:val="22"/>
          <w:szCs w:val="22"/>
        </w:rPr>
        <w:t xml:space="preserve"> November</w:t>
      </w:r>
      <w:r>
        <w:rPr>
          <w:b/>
          <w:color w:val="000000"/>
          <w:sz w:val="22"/>
          <w:szCs w:val="22"/>
        </w:rPr>
        <w:t xml:space="preserve"> 2024</w:t>
      </w:r>
      <w:r w:rsidR="00900AE5">
        <w:rPr>
          <w:b/>
          <w:color w:val="000000"/>
          <w:sz w:val="22"/>
          <w:szCs w:val="22"/>
        </w:rPr>
        <w:tab/>
      </w:r>
      <w:r>
        <w:rPr>
          <w:color w:val="000000"/>
          <w:sz w:val="22"/>
          <w:szCs w:val="22"/>
        </w:rPr>
        <w:t>Member</w:t>
      </w:r>
      <w:r w:rsidR="00900AE5">
        <w:rPr>
          <w:color w:val="000000"/>
          <w:sz w:val="22"/>
          <w:szCs w:val="22"/>
        </w:rPr>
        <w:t>s</w:t>
      </w:r>
      <w:r>
        <w:rPr>
          <w:color w:val="000000"/>
          <w:sz w:val="22"/>
          <w:szCs w:val="22"/>
        </w:rPr>
        <w:t xml:space="preserve"> £12        </w:t>
      </w:r>
      <w:proofErr w:type="spellStart"/>
      <w:proofErr w:type="gramStart"/>
      <w:r>
        <w:rPr>
          <w:color w:val="000000"/>
          <w:sz w:val="22"/>
          <w:szCs w:val="22"/>
        </w:rPr>
        <w:t>Non members</w:t>
      </w:r>
      <w:proofErr w:type="spellEnd"/>
      <w:proofErr w:type="gramEnd"/>
      <w:r>
        <w:rPr>
          <w:color w:val="000000"/>
          <w:sz w:val="22"/>
          <w:szCs w:val="22"/>
        </w:rPr>
        <w:t xml:space="preserve"> £15</w:t>
      </w:r>
    </w:p>
    <w:p w14:paraId="3C81DEB9" w14:textId="77777777" w:rsidR="00900AE5" w:rsidRPr="00900AE5" w:rsidRDefault="00900AE5" w:rsidP="00900AE5">
      <w:pPr>
        <w:widowControl w:val="0"/>
        <w:pBdr>
          <w:top w:val="nil"/>
          <w:left w:val="nil"/>
          <w:bottom w:val="nil"/>
          <w:right w:val="nil"/>
          <w:between w:val="nil"/>
        </w:pBdr>
        <w:rPr>
          <w:color w:val="000000"/>
          <w:sz w:val="32"/>
          <w:szCs w:val="32"/>
        </w:rPr>
      </w:pPr>
    </w:p>
    <w:p w14:paraId="0BA340BE" w14:textId="1379D7B7" w:rsidR="00050EA4" w:rsidRDefault="00000000">
      <w:pPr>
        <w:widowControl w:val="0"/>
        <w:pBdr>
          <w:top w:val="nil"/>
          <w:left w:val="nil"/>
          <w:bottom w:val="nil"/>
          <w:right w:val="nil"/>
          <w:between w:val="nil"/>
        </w:pBdr>
        <w:jc w:val="both"/>
        <w:rPr>
          <w:color w:val="000000"/>
          <w:sz w:val="22"/>
          <w:szCs w:val="22"/>
        </w:rPr>
      </w:pPr>
      <w:r>
        <w:rPr>
          <w:color w:val="000000"/>
          <w:sz w:val="22"/>
          <w:szCs w:val="22"/>
        </w:rPr>
        <w:t>Member’s name (please print)</w:t>
      </w:r>
      <w:r w:rsidR="00900AE5">
        <w:rPr>
          <w:color w:val="000000"/>
          <w:sz w:val="22"/>
          <w:szCs w:val="22"/>
        </w:rPr>
        <w:t xml:space="preserve"> </w:t>
      </w:r>
      <w:r>
        <w:rPr>
          <w:color w:val="000000"/>
          <w:sz w:val="22"/>
          <w:szCs w:val="22"/>
        </w:rPr>
        <w:t>-----------------------------------------------------</w:t>
      </w:r>
      <w:r w:rsidR="00900AE5">
        <w:rPr>
          <w:color w:val="000000"/>
          <w:sz w:val="22"/>
          <w:szCs w:val="22"/>
        </w:rPr>
        <w:t xml:space="preserve"> </w:t>
      </w:r>
      <w:r>
        <w:rPr>
          <w:color w:val="000000"/>
          <w:sz w:val="22"/>
          <w:szCs w:val="22"/>
        </w:rPr>
        <w:t>Tel ---------------</w:t>
      </w:r>
      <w:r w:rsidR="00900AE5">
        <w:rPr>
          <w:color w:val="000000"/>
          <w:sz w:val="22"/>
          <w:szCs w:val="22"/>
        </w:rPr>
        <w:t>-</w:t>
      </w:r>
      <w:r>
        <w:rPr>
          <w:color w:val="000000"/>
          <w:sz w:val="22"/>
          <w:szCs w:val="22"/>
        </w:rPr>
        <w:t>--</w:t>
      </w:r>
    </w:p>
    <w:p w14:paraId="10F76F46" w14:textId="77777777" w:rsidR="00050EA4" w:rsidRPr="00900AE5" w:rsidRDefault="00050EA4">
      <w:pPr>
        <w:widowControl w:val="0"/>
        <w:pBdr>
          <w:top w:val="nil"/>
          <w:left w:val="nil"/>
          <w:bottom w:val="nil"/>
          <w:right w:val="nil"/>
          <w:between w:val="nil"/>
        </w:pBdr>
        <w:jc w:val="both"/>
        <w:rPr>
          <w:color w:val="000000"/>
          <w:sz w:val="32"/>
          <w:szCs w:val="32"/>
        </w:rPr>
      </w:pPr>
    </w:p>
    <w:p w14:paraId="7F749762" w14:textId="6306B5D0" w:rsidR="00050EA4" w:rsidRDefault="00000000">
      <w:pPr>
        <w:widowControl w:val="0"/>
        <w:pBdr>
          <w:top w:val="nil"/>
          <w:left w:val="nil"/>
          <w:bottom w:val="nil"/>
          <w:right w:val="nil"/>
          <w:between w:val="nil"/>
        </w:pBdr>
        <w:jc w:val="both"/>
        <w:rPr>
          <w:color w:val="000000"/>
          <w:sz w:val="20"/>
          <w:szCs w:val="20"/>
        </w:rPr>
      </w:pPr>
      <w:r>
        <w:rPr>
          <w:color w:val="000000"/>
          <w:sz w:val="22"/>
          <w:szCs w:val="22"/>
        </w:rPr>
        <w:t>Guest's name (please print)</w:t>
      </w:r>
      <w:r w:rsidR="00900AE5">
        <w:rPr>
          <w:color w:val="000000"/>
          <w:sz w:val="22"/>
          <w:szCs w:val="22"/>
        </w:rPr>
        <w:t xml:space="preserve"> </w:t>
      </w:r>
      <w:r>
        <w:rPr>
          <w:color w:val="000000"/>
          <w:sz w:val="22"/>
          <w:szCs w:val="22"/>
        </w:rPr>
        <w:t>---------------------------------------------------------</w:t>
      </w:r>
      <w:r w:rsidR="00900AE5">
        <w:rPr>
          <w:color w:val="000000"/>
          <w:sz w:val="22"/>
          <w:szCs w:val="22"/>
        </w:rPr>
        <w:t xml:space="preserve"> </w:t>
      </w:r>
      <w:r>
        <w:rPr>
          <w:color w:val="000000"/>
          <w:sz w:val="22"/>
          <w:szCs w:val="22"/>
        </w:rPr>
        <w:t>Tel</w:t>
      </w:r>
      <w:r w:rsidR="00900AE5">
        <w:rPr>
          <w:color w:val="000000"/>
          <w:sz w:val="22"/>
          <w:szCs w:val="22"/>
        </w:rPr>
        <w:t xml:space="preserve"> </w:t>
      </w:r>
      <w:r>
        <w:rPr>
          <w:color w:val="000000"/>
          <w:sz w:val="22"/>
          <w:szCs w:val="22"/>
        </w:rPr>
        <w:t>------------------</w:t>
      </w:r>
    </w:p>
    <w:sectPr w:rsidR="00050EA4" w:rsidSect="00900AE5">
      <w:headerReference w:type="default" r:id="rId10"/>
      <w:footerReference w:type="default" r:id="rId11"/>
      <w:type w:val="continuous"/>
      <w:pgSz w:w="12240" w:h="15840"/>
      <w:pgMar w:top="454" w:right="1134" w:bottom="454" w:left="1134"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8471" w14:textId="77777777" w:rsidR="008D158C" w:rsidRDefault="008D158C">
      <w:r>
        <w:separator/>
      </w:r>
    </w:p>
  </w:endnote>
  <w:endnote w:type="continuationSeparator" w:id="0">
    <w:p w14:paraId="7876D159" w14:textId="77777777" w:rsidR="008D158C" w:rsidRDefault="008D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3D5CEC25-5048-40A0-A5A9-6A17145555B4}"/>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embedRegular r:id="rId2" w:fontKey="{8084492C-0AA6-4082-86AE-39641BEADEC6}"/>
    <w:embedItalic r:id="rId3" w:fontKey="{E1A24908-342C-4B6C-92CD-BD171CD784B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F6F7" w14:textId="77777777" w:rsidR="00050EA4" w:rsidRDefault="00050EA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C317" w14:textId="77777777" w:rsidR="008D158C" w:rsidRDefault="008D158C">
      <w:r>
        <w:separator/>
      </w:r>
    </w:p>
  </w:footnote>
  <w:footnote w:type="continuationSeparator" w:id="0">
    <w:p w14:paraId="40063FCC" w14:textId="77777777" w:rsidR="008D158C" w:rsidRDefault="008D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F404" w14:textId="77777777" w:rsidR="00050EA4" w:rsidRDefault="00050EA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A4"/>
    <w:rsid w:val="00050EA4"/>
    <w:rsid w:val="001272BA"/>
    <w:rsid w:val="00843FCB"/>
    <w:rsid w:val="008D158C"/>
    <w:rsid w:val="00900AE5"/>
    <w:rsid w:val="00B05A26"/>
    <w:rsid w:val="00B26E70"/>
    <w:rsid w:val="00B6660C"/>
    <w:rsid w:val="00C41889"/>
    <w:rsid w:val="00D7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5250"/>
  <w15:docId w15:val="{8B029F8A-AE57-41B8-BC7C-3E27D6FB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widowControl w:val="0"/>
    </w:pPr>
    <w:rPr>
      <w:rFonts w:cs="Arial Unicode MS"/>
      <w:color w:val="000000"/>
      <w:kern w:val="28"/>
      <w:u w:color="000000"/>
    </w:rPr>
  </w:style>
  <w:style w:type="paragraph" w:styleId="NormalWeb">
    <w:name w:val="Normal (Web)"/>
    <w:pPr>
      <w:spacing w:before="100" w:after="100"/>
    </w:pPr>
    <w:rPr>
      <w:rFont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kern w:val="28"/>
      <w:sz w:val="20"/>
      <w:szCs w:val="20"/>
      <w:u w:val="single" w:color="0000FF"/>
      <w:lang w:val="en-US"/>
    </w:rPr>
  </w:style>
  <w:style w:type="character" w:customStyle="1" w:styleId="Hyperlink1">
    <w:name w:val="Hyperlink.1"/>
    <w:basedOn w:val="Link"/>
    <w:rPr>
      <w:color w:val="0000FF"/>
      <w:u w:val="single" w:color="0000FF"/>
      <w:lang w:val="en-US"/>
    </w:rPr>
  </w:style>
  <w:style w:type="character" w:styleId="UnresolvedMention">
    <w:name w:val="Unresolved Mention"/>
    <w:basedOn w:val="DefaultParagraphFont"/>
    <w:uiPriority w:val="99"/>
    <w:semiHidden/>
    <w:unhideWhenUsed/>
    <w:rsid w:val="00615C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0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Pd1hlcoRdrgLPEn299oGiWEJA==">CgMxLjA4AHIhMVpONzJ4ZTVYeUZxLTNqMG9nTWR1ckZjS1ZmU0Jndkl1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staines</dc:creator>
  <cp:lastModifiedBy>Jason Root</cp:lastModifiedBy>
  <cp:revision>4</cp:revision>
  <dcterms:created xsi:type="dcterms:W3CDTF">2024-10-10T14:12:00Z</dcterms:created>
  <dcterms:modified xsi:type="dcterms:W3CDTF">2024-10-10T14:14:00Z</dcterms:modified>
</cp:coreProperties>
</file>